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76" w:rsidRDefault="00545E08" w:rsidP="00545E08">
      <w:pPr>
        <w:pStyle w:val="NoSpacing"/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                            Stanford White/Architect of the Gilded Age</w:t>
      </w:r>
    </w:p>
    <w:p w:rsidR="00545E08" w:rsidRDefault="00545E08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1853 to 1906</w:t>
      </w:r>
    </w:p>
    <w:p w:rsidR="00545E08" w:rsidRDefault="00545E08" w:rsidP="00545E08">
      <w:pPr>
        <w:pStyle w:val="NoSpacing"/>
        <w:rPr>
          <w:rFonts w:ascii="Garamond" w:hAnsi="Garamond"/>
          <w:sz w:val="28"/>
          <w:szCs w:val="28"/>
        </w:rPr>
      </w:pPr>
    </w:p>
    <w:p w:rsidR="00545E08" w:rsidRDefault="00545E08" w:rsidP="00545E08">
      <w:pPr>
        <w:pStyle w:val="NoSpacing"/>
        <w:rPr>
          <w:rFonts w:ascii="Garamond" w:hAnsi="Garamond"/>
          <w:sz w:val="28"/>
          <w:szCs w:val="28"/>
        </w:rPr>
      </w:pPr>
    </w:p>
    <w:p w:rsidR="00545E08" w:rsidRDefault="00545E08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White has no formal architectural education, but at 18 he enters the office of </w:t>
      </w:r>
    </w:p>
    <w:p w:rsidR="00545E08" w:rsidRDefault="00545E08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Henry Hobson Richardson as an assistance and quickly becomes </w:t>
      </w:r>
      <w:r w:rsidR="00B146FF">
        <w:rPr>
          <w:rFonts w:ascii="Garamond" w:hAnsi="Garamond"/>
          <w:sz w:val="28"/>
          <w:szCs w:val="28"/>
        </w:rPr>
        <w:t xml:space="preserve">one </w:t>
      </w:r>
      <w:r>
        <w:rPr>
          <w:rFonts w:ascii="Garamond" w:hAnsi="Garamond"/>
          <w:sz w:val="28"/>
          <w:szCs w:val="28"/>
        </w:rPr>
        <w:t>of the leading</w:t>
      </w:r>
    </w:p>
    <w:p w:rsidR="00545E08" w:rsidRDefault="00B146FF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designers and delineators of Richardson’s office.</w:t>
      </w:r>
    </w:p>
    <w:p w:rsidR="00B146FF" w:rsidRDefault="00B146FF" w:rsidP="00545E08">
      <w:pPr>
        <w:pStyle w:val="NoSpacing"/>
        <w:rPr>
          <w:rFonts w:ascii="Garamond" w:hAnsi="Garamond"/>
          <w:sz w:val="28"/>
          <w:szCs w:val="28"/>
        </w:rPr>
      </w:pPr>
    </w:p>
    <w:p w:rsidR="00B146FF" w:rsidRDefault="00B146FF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1879 the firm of </w:t>
      </w:r>
      <w:proofErr w:type="spellStart"/>
      <w:r>
        <w:rPr>
          <w:rFonts w:ascii="Garamond" w:hAnsi="Garamond"/>
          <w:sz w:val="28"/>
          <w:szCs w:val="28"/>
        </w:rPr>
        <w:t>McKim</w:t>
      </w:r>
      <w:proofErr w:type="spellEnd"/>
      <w:r>
        <w:rPr>
          <w:rFonts w:ascii="Garamond" w:hAnsi="Garamond"/>
          <w:sz w:val="28"/>
          <w:szCs w:val="28"/>
        </w:rPr>
        <w:t xml:space="preserve"> M</w:t>
      </w:r>
      <w:r w:rsidR="00810B82">
        <w:rPr>
          <w:rFonts w:ascii="Garamond" w:hAnsi="Garamond"/>
          <w:sz w:val="28"/>
          <w:szCs w:val="28"/>
        </w:rPr>
        <w:t>ead and White is</w:t>
      </w:r>
      <w:r>
        <w:rPr>
          <w:rFonts w:ascii="Garamond" w:hAnsi="Garamond"/>
          <w:sz w:val="28"/>
          <w:szCs w:val="28"/>
        </w:rPr>
        <w:t xml:space="preserve"> established</w:t>
      </w:r>
      <w:r w:rsidR="00810B82">
        <w:rPr>
          <w:rFonts w:ascii="Garamond" w:hAnsi="Garamond"/>
          <w:sz w:val="28"/>
          <w:szCs w:val="28"/>
        </w:rPr>
        <w:t>.</w:t>
      </w:r>
    </w:p>
    <w:p w:rsidR="00B146FF" w:rsidRDefault="00B146FF" w:rsidP="00545E08">
      <w:pPr>
        <w:pStyle w:val="NoSpacing"/>
        <w:rPr>
          <w:rFonts w:ascii="Garamond" w:hAnsi="Garamond"/>
          <w:sz w:val="28"/>
          <w:szCs w:val="28"/>
        </w:rPr>
      </w:pPr>
    </w:p>
    <w:p w:rsidR="00810B82" w:rsidRDefault="00552FA3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1879 </w:t>
      </w:r>
      <w:proofErr w:type="spellStart"/>
      <w:r>
        <w:rPr>
          <w:rFonts w:ascii="Garamond" w:hAnsi="Garamond"/>
          <w:sz w:val="28"/>
          <w:szCs w:val="28"/>
        </w:rPr>
        <w:t>McK</w:t>
      </w:r>
      <w:r w:rsidR="00810B82">
        <w:rPr>
          <w:rFonts w:ascii="Garamond" w:hAnsi="Garamond"/>
          <w:sz w:val="28"/>
          <w:szCs w:val="28"/>
        </w:rPr>
        <w:t>im</w:t>
      </w:r>
      <w:proofErr w:type="spellEnd"/>
      <w:r w:rsidR="00810B82">
        <w:rPr>
          <w:rFonts w:ascii="Garamond" w:hAnsi="Garamond"/>
          <w:sz w:val="28"/>
          <w:szCs w:val="28"/>
        </w:rPr>
        <w:t xml:space="preserve"> Mead and White design the Casino in Newport establishing the Shingle Style as a truly discernable American architectural style.</w:t>
      </w:r>
    </w:p>
    <w:p w:rsidR="00810B82" w:rsidRDefault="00810B82" w:rsidP="00545E08">
      <w:pPr>
        <w:pStyle w:val="NoSpacing"/>
        <w:rPr>
          <w:rFonts w:ascii="Garamond" w:hAnsi="Garamond"/>
          <w:sz w:val="28"/>
          <w:szCs w:val="28"/>
        </w:rPr>
      </w:pPr>
    </w:p>
    <w:p w:rsidR="00B146FF" w:rsidRDefault="00B146FF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1881 White is commissioned for interior renovations at the William Watts Sherman House in Newport, R.I. where he previously worked as a member Richardson’s staff initially designing the house.</w:t>
      </w:r>
    </w:p>
    <w:p w:rsidR="00810B82" w:rsidRDefault="00810B82" w:rsidP="00545E08">
      <w:pPr>
        <w:pStyle w:val="NoSpacing"/>
        <w:rPr>
          <w:rFonts w:ascii="Garamond" w:hAnsi="Garamond"/>
          <w:sz w:val="28"/>
          <w:szCs w:val="28"/>
        </w:rPr>
      </w:pPr>
    </w:p>
    <w:p w:rsidR="00810B82" w:rsidRDefault="00810B82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1881 White begins work on the V</w:t>
      </w:r>
      <w:r w:rsidR="008373AF">
        <w:rPr>
          <w:rFonts w:ascii="Garamond" w:hAnsi="Garamond"/>
          <w:sz w:val="28"/>
          <w:szCs w:val="28"/>
        </w:rPr>
        <w:t>illard Houses in New York City, a series of town houses grouped around a courtyard facing Madison Avenue.</w:t>
      </w:r>
    </w:p>
    <w:p w:rsidR="008373AF" w:rsidRDefault="008373AF" w:rsidP="00545E08">
      <w:pPr>
        <w:pStyle w:val="NoSpacing"/>
        <w:rPr>
          <w:rFonts w:ascii="Garamond" w:hAnsi="Garamond"/>
          <w:sz w:val="28"/>
          <w:szCs w:val="28"/>
        </w:rPr>
      </w:pPr>
    </w:p>
    <w:p w:rsidR="008373AF" w:rsidRDefault="008373AF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1882-83 Ross </w:t>
      </w:r>
      <w:proofErr w:type="spellStart"/>
      <w:r>
        <w:rPr>
          <w:rFonts w:ascii="Garamond" w:hAnsi="Garamond"/>
          <w:sz w:val="28"/>
          <w:szCs w:val="28"/>
        </w:rPr>
        <w:t>Revillon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Winans</w:t>
      </w:r>
      <w:proofErr w:type="spellEnd"/>
      <w:r>
        <w:rPr>
          <w:rFonts w:ascii="Garamond" w:hAnsi="Garamond"/>
          <w:sz w:val="28"/>
          <w:szCs w:val="28"/>
        </w:rPr>
        <w:t xml:space="preserve"> House. White chooses to highlight the architectural designs and elements of the </w:t>
      </w:r>
      <w:r w:rsidR="00E84A9C">
        <w:rPr>
          <w:rFonts w:ascii="Garamond" w:hAnsi="Garamond"/>
          <w:sz w:val="28"/>
          <w:szCs w:val="28"/>
        </w:rPr>
        <w:t>French Renaissance setting the tone for the series eclectic stylistic revivals that characterized the architecture of the late Nineteenth Century.</w:t>
      </w:r>
    </w:p>
    <w:p w:rsidR="00552FA3" w:rsidRDefault="00552FA3" w:rsidP="00545E08">
      <w:pPr>
        <w:pStyle w:val="NoSpacing"/>
        <w:rPr>
          <w:rFonts w:ascii="Garamond" w:hAnsi="Garamond"/>
          <w:sz w:val="28"/>
          <w:szCs w:val="28"/>
        </w:rPr>
      </w:pPr>
    </w:p>
    <w:p w:rsidR="00552FA3" w:rsidRDefault="00552FA3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1884 White marries Bessie Springs Smith. </w:t>
      </w:r>
      <w:r w:rsidR="00301F3C">
        <w:rPr>
          <w:rFonts w:ascii="Garamond" w:hAnsi="Garamond"/>
          <w:sz w:val="28"/>
          <w:szCs w:val="28"/>
        </w:rPr>
        <w:t xml:space="preserve">The Whites had a son, Lawrence Grant White who became an architect and partner in </w:t>
      </w:r>
      <w:proofErr w:type="spellStart"/>
      <w:r w:rsidR="00301F3C">
        <w:rPr>
          <w:rFonts w:ascii="Garamond" w:hAnsi="Garamond"/>
          <w:sz w:val="28"/>
          <w:szCs w:val="28"/>
        </w:rPr>
        <w:t>McKim</w:t>
      </w:r>
      <w:proofErr w:type="spellEnd"/>
      <w:r w:rsidR="00301F3C">
        <w:rPr>
          <w:rFonts w:ascii="Garamond" w:hAnsi="Garamond"/>
          <w:sz w:val="28"/>
          <w:szCs w:val="28"/>
        </w:rPr>
        <w:t xml:space="preserve"> Mead and White</w:t>
      </w:r>
    </w:p>
    <w:p w:rsidR="00552FA3" w:rsidRDefault="00552FA3" w:rsidP="00545E08">
      <w:pPr>
        <w:pStyle w:val="NoSpacing"/>
        <w:rPr>
          <w:rFonts w:ascii="Garamond" w:hAnsi="Garamond"/>
          <w:sz w:val="28"/>
          <w:szCs w:val="28"/>
        </w:rPr>
      </w:pPr>
    </w:p>
    <w:p w:rsidR="00552FA3" w:rsidRDefault="00552FA3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1884 White begins work on alterations and additions to Garrett Mansion. Many of the design elements found in the Villard House</w:t>
      </w:r>
      <w:r w:rsidR="00531D82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 are reinterpreted here such as the use of the French Renaissance architecture for the new </w:t>
      </w:r>
      <w:r w:rsidR="00531D82">
        <w:rPr>
          <w:rFonts w:ascii="Garamond" w:hAnsi="Garamond"/>
          <w:sz w:val="28"/>
          <w:szCs w:val="28"/>
        </w:rPr>
        <w:t xml:space="preserve">brown stone </w:t>
      </w:r>
      <w:r>
        <w:rPr>
          <w:rFonts w:ascii="Garamond" w:hAnsi="Garamond"/>
          <w:sz w:val="28"/>
          <w:szCs w:val="28"/>
        </w:rPr>
        <w:t xml:space="preserve">façade </w:t>
      </w:r>
      <w:r w:rsidR="00531D82">
        <w:rPr>
          <w:rFonts w:ascii="Garamond" w:hAnsi="Garamond"/>
          <w:sz w:val="28"/>
          <w:szCs w:val="28"/>
        </w:rPr>
        <w:t>set in the austere brick</w:t>
      </w:r>
      <w:r>
        <w:rPr>
          <w:rFonts w:ascii="Garamond" w:hAnsi="Garamond"/>
          <w:sz w:val="28"/>
          <w:szCs w:val="28"/>
        </w:rPr>
        <w:t xml:space="preserve"> traditions of the Greek Revival </w:t>
      </w:r>
      <w:r w:rsidR="00531D82">
        <w:rPr>
          <w:rFonts w:ascii="Garamond" w:hAnsi="Garamond"/>
          <w:sz w:val="28"/>
          <w:szCs w:val="28"/>
        </w:rPr>
        <w:t>architecture</w:t>
      </w:r>
      <w:r>
        <w:rPr>
          <w:rFonts w:ascii="Garamond" w:hAnsi="Garamond"/>
          <w:sz w:val="28"/>
          <w:szCs w:val="28"/>
        </w:rPr>
        <w:t xml:space="preserve"> of pre-Civil War Baltimore</w:t>
      </w:r>
    </w:p>
    <w:p w:rsidR="00552FA3" w:rsidRDefault="00552FA3" w:rsidP="00545E08">
      <w:pPr>
        <w:pStyle w:val="NoSpacing"/>
        <w:rPr>
          <w:rFonts w:ascii="Garamond" w:hAnsi="Garamond"/>
          <w:sz w:val="28"/>
          <w:szCs w:val="28"/>
        </w:rPr>
      </w:pPr>
    </w:p>
    <w:p w:rsidR="00E84A9C" w:rsidRDefault="00E84A9C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1887 Lovely Methodist Church. White’s rendition of the rustic characteristic of Romanesque Revival. Charles Carson, a Baltimore architect is the local supervising architect. Carson goes on to design the first branch</w:t>
      </w:r>
      <w:r w:rsidR="00531D82">
        <w:rPr>
          <w:rFonts w:ascii="Garamond" w:hAnsi="Garamond"/>
          <w:sz w:val="28"/>
          <w:szCs w:val="28"/>
        </w:rPr>
        <w:t>es</w:t>
      </w:r>
      <w:r>
        <w:rPr>
          <w:rFonts w:ascii="Garamond" w:hAnsi="Garamond"/>
          <w:sz w:val="28"/>
          <w:szCs w:val="28"/>
        </w:rPr>
        <w:t xml:space="preserve"> of the Enoch Pratt Free Library incorporating many of the architectural design elements introduce</w:t>
      </w:r>
      <w:r w:rsidR="00552FA3">
        <w:rPr>
          <w:rFonts w:ascii="Garamond" w:hAnsi="Garamond"/>
          <w:sz w:val="28"/>
          <w:szCs w:val="28"/>
        </w:rPr>
        <w:t>d</w:t>
      </w:r>
      <w:r w:rsidR="00531D82">
        <w:rPr>
          <w:rFonts w:ascii="Garamond" w:hAnsi="Garamond"/>
          <w:sz w:val="28"/>
          <w:szCs w:val="28"/>
        </w:rPr>
        <w:t xml:space="preserve"> by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McKim</w:t>
      </w:r>
      <w:proofErr w:type="spellEnd"/>
      <w:r>
        <w:rPr>
          <w:rFonts w:ascii="Garamond" w:hAnsi="Garamond"/>
          <w:sz w:val="28"/>
          <w:szCs w:val="28"/>
        </w:rPr>
        <w:t xml:space="preserve"> Mead and White’s Shingle Style buildings. </w:t>
      </w:r>
    </w:p>
    <w:p w:rsidR="00552FA3" w:rsidRDefault="00552FA3" w:rsidP="00545E08">
      <w:pPr>
        <w:pStyle w:val="NoSpacing"/>
        <w:rPr>
          <w:rFonts w:ascii="Garamond" w:hAnsi="Garamond"/>
          <w:sz w:val="28"/>
          <w:szCs w:val="28"/>
        </w:rPr>
      </w:pPr>
    </w:p>
    <w:p w:rsidR="002C5299" w:rsidRDefault="002C5299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1890-92 </w:t>
      </w:r>
      <w:proofErr w:type="spellStart"/>
      <w:r>
        <w:rPr>
          <w:rFonts w:ascii="Garamond" w:hAnsi="Garamond"/>
          <w:sz w:val="28"/>
          <w:szCs w:val="28"/>
        </w:rPr>
        <w:t>Goucher</w:t>
      </w:r>
      <w:proofErr w:type="spellEnd"/>
      <w:r>
        <w:rPr>
          <w:rFonts w:ascii="Garamond" w:hAnsi="Garamond"/>
          <w:sz w:val="28"/>
          <w:szCs w:val="28"/>
        </w:rPr>
        <w:t xml:space="preserve"> House: Designed by White in the then current fashion of ochre-colored Roman brick and limestone trim.</w:t>
      </w:r>
    </w:p>
    <w:p w:rsidR="002C5299" w:rsidRDefault="002C5299" w:rsidP="00545E08">
      <w:pPr>
        <w:pStyle w:val="NoSpacing"/>
        <w:rPr>
          <w:rFonts w:ascii="Garamond" w:hAnsi="Garamond"/>
          <w:sz w:val="28"/>
          <w:szCs w:val="28"/>
        </w:rPr>
      </w:pPr>
    </w:p>
    <w:p w:rsidR="00552FA3" w:rsidRDefault="002C5299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1906 On June 25 White murdered </w:t>
      </w:r>
      <w:r w:rsidR="00301F3C">
        <w:rPr>
          <w:rFonts w:ascii="Garamond" w:hAnsi="Garamond"/>
          <w:sz w:val="28"/>
          <w:szCs w:val="28"/>
        </w:rPr>
        <w:t xml:space="preserve">in the presence of his son at the Roof Garden of Madison Square Garden </w:t>
      </w:r>
      <w:r>
        <w:rPr>
          <w:rFonts w:ascii="Garamond" w:hAnsi="Garamond"/>
          <w:sz w:val="28"/>
          <w:szCs w:val="28"/>
        </w:rPr>
        <w:t xml:space="preserve">by millionaire Harry K Thaw for his affair with his wife, Evelyn Nesbit Thaw. Nesbit’s affair </w:t>
      </w:r>
      <w:r w:rsidR="00531D82">
        <w:rPr>
          <w:rFonts w:ascii="Garamond" w:hAnsi="Garamond"/>
          <w:sz w:val="28"/>
          <w:szCs w:val="28"/>
        </w:rPr>
        <w:t xml:space="preserve">with White </w:t>
      </w:r>
      <w:r>
        <w:rPr>
          <w:rFonts w:ascii="Garamond" w:hAnsi="Garamond"/>
          <w:sz w:val="28"/>
          <w:szCs w:val="28"/>
        </w:rPr>
        <w:t>occurred when she was in her teen’</w:t>
      </w:r>
      <w:r w:rsidR="00531D82">
        <w:rPr>
          <w:rFonts w:ascii="Garamond" w:hAnsi="Garamond"/>
          <w:sz w:val="28"/>
          <w:szCs w:val="28"/>
        </w:rPr>
        <w:t xml:space="preserve">s and through that relationship she later became known as the girl on the red velvet swing. </w:t>
      </w:r>
      <w:r w:rsidR="00301F3C">
        <w:rPr>
          <w:rFonts w:ascii="Garamond" w:hAnsi="Garamond"/>
          <w:sz w:val="28"/>
          <w:szCs w:val="28"/>
        </w:rPr>
        <w:t>The “Trial of the Century” follows and White’s reputation is seriously damaged through testimony given during the trial.</w:t>
      </w:r>
    </w:p>
    <w:p w:rsidR="00B146FF" w:rsidRDefault="00B146FF" w:rsidP="00545E08">
      <w:pPr>
        <w:pStyle w:val="NoSpacing"/>
        <w:rPr>
          <w:rFonts w:ascii="Garamond" w:hAnsi="Garamond"/>
          <w:sz w:val="28"/>
          <w:szCs w:val="28"/>
        </w:rPr>
      </w:pPr>
    </w:p>
    <w:p w:rsidR="00B146FF" w:rsidRDefault="00B146FF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John Russell Pope/Champion of Classical Architecture</w:t>
      </w: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1874 to 1937</w:t>
      </w: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</w:p>
    <w:p w:rsidR="00D14BDB" w:rsidRDefault="009F1B3D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John Russel Pope</w:t>
      </w:r>
      <w:r w:rsidR="00D14BDB">
        <w:rPr>
          <w:rFonts w:ascii="Garamond" w:hAnsi="Garamond"/>
          <w:sz w:val="28"/>
          <w:szCs w:val="28"/>
        </w:rPr>
        <w:t>’s</w:t>
      </w:r>
      <w:r>
        <w:rPr>
          <w:rFonts w:ascii="Garamond" w:hAnsi="Garamond"/>
          <w:sz w:val="28"/>
          <w:szCs w:val="28"/>
        </w:rPr>
        <w:t xml:space="preserve"> architectural </w:t>
      </w:r>
      <w:r w:rsidR="00D14BDB">
        <w:rPr>
          <w:rFonts w:ascii="Garamond" w:hAnsi="Garamond"/>
          <w:sz w:val="28"/>
          <w:szCs w:val="28"/>
        </w:rPr>
        <w:t>training</w:t>
      </w:r>
      <w:r>
        <w:rPr>
          <w:rFonts w:ascii="Garamond" w:hAnsi="Garamond"/>
          <w:sz w:val="28"/>
          <w:szCs w:val="28"/>
        </w:rPr>
        <w:t xml:space="preserve"> reflected the best traditions of what was to become for over one hundred years the </w:t>
      </w:r>
      <w:r w:rsidR="00D14BDB">
        <w:rPr>
          <w:rFonts w:ascii="Garamond" w:hAnsi="Garamond"/>
          <w:sz w:val="28"/>
          <w:szCs w:val="28"/>
        </w:rPr>
        <w:t>basis for architectural education</w:t>
      </w:r>
      <w:r>
        <w:rPr>
          <w:rFonts w:ascii="Garamond" w:hAnsi="Garamond"/>
          <w:sz w:val="28"/>
          <w:szCs w:val="28"/>
        </w:rPr>
        <w:t xml:space="preserve"> in America. Graduating from Columbia University Pope was the recipient of the first Rome Prize given in 1897. The Award was established by Charles </w:t>
      </w:r>
      <w:proofErr w:type="spellStart"/>
      <w:r>
        <w:rPr>
          <w:rFonts w:ascii="Garamond" w:hAnsi="Garamond"/>
          <w:sz w:val="28"/>
          <w:szCs w:val="28"/>
        </w:rPr>
        <w:t>McKim</w:t>
      </w:r>
      <w:proofErr w:type="spellEnd"/>
      <w:r>
        <w:rPr>
          <w:rFonts w:ascii="Garamond" w:hAnsi="Garamond"/>
          <w:sz w:val="28"/>
          <w:szCs w:val="28"/>
        </w:rPr>
        <w:t xml:space="preserve"> to give talented archite</w:t>
      </w:r>
      <w:r w:rsidR="00E776ED">
        <w:rPr>
          <w:rFonts w:ascii="Garamond" w:hAnsi="Garamond"/>
          <w:sz w:val="28"/>
          <w:szCs w:val="28"/>
        </w:rPr>
        <w:t>cture students the opportunity</w:t>
      </w:r>
      <w:r>
        <w:rPr>
          <w:rFonts w:ascii="Garamond" w:hAnsi="Garamond"/>
          <w:sz w:val="28"/>
          <w:szCs w:val="28"/>
        </w:rPr>
        <w:t xml:space="preserve"> to live in Rome and study. </w:t>
      </w:r>
    </w:p>
    <w:p w:rsidR="00D14BDB" w:rsidRDefault="00D14BDB" w:rsidP="00545E08">
      <w:pPr>
        <w:pStyle w:val="NoSpacing"/>
        <w:rPr>
          <w:rFonts w:ascii="Garamond" w:hAnsi="Garamond"/>
          <w:sz w:val="28"/>
          <w:szCs w:val="28"/>
        </w:rPr>
      </w:pPr>
    </w:p>
    <w:p w:rsidR="009F1B3D" w:rsidRDefault="009F1B3D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="00D14BDB">
        <w:rPr>
          <w:rFonts w:ascii="Garamond" w:hAnsi="Garamond"/>
          <w:sz w:val="28"/>
          <w:szCs w:val="28"/>
        </w:rPr>
        <w:t>n addition Pope had also studied</w:t>
      </w:r>
      <w:r>
        <w:rPr>
          <w:rFonts w:ascii="Garamond" w:hAnsi="Garamond"/>
          <w:sz w:val="28"/>
          <w:szCs w:val="28"/>
        </w:rPr>
        <w:t xml:space="preserve"> at the famed </w:t>
      </w:r>
      <w:proofErr w:type="spellStart"/>
      <w:r>
        <w:rPr>
          <w:rFonts w:ascii="Garamond" w:hAnsi="Garamond"/>
          <w:sz w:val="28"/>
          <w:szCs w:val="28"/>
        </w:rPr>
        <w:t>Ecole</w:t>
      </w:r>
      <w:proofErr w:type="spellEnd"/>
      <w:r>
        <w:rPr>
          <w:rFonts w:ascii="Garamond" w:hAnsi="Garamond"/>
          <w:sz w:val="28"/>
          <w:szCs w:val="28"/>
        </w:rPr>
        <w:t xml:space="preserve"> des Beaux Arts in Paris before returning to New York to work at the office of Bruce Price</w:t>
      </w:r>
      <w:r w:rsidR="00D14BDB">
        <w:rPr>
          <w:rFonts w:ascii="Garamond" w:hAnsi="Garamond"/>
          <w:sz w:val="28"/>
          <w:szCs w:val="28"/>
        </w:rPr>
        <w:t xml:space="preserve">. Price </w:t>
      </w:r>
      <w:r w:rsidR="00E776ED">
        <w:rPr>
          <w:rFonts w:ascii="Garamond" w:hAnsi="Garamond"/>
          <w:sz w:val="28"/>
          <w:szCs w:val="28"/>
        </w:rPr>
        <w:t xml:space="preserve">whose </w:t>
      </w:r>
      <w:proofErr w:type="spellStart"/>
      <w:r w:rsidR="00E776ED">
        <w:rPr>
          <w:rFonts w:ascii="Garamond" w:hAnsi="Garamond"/>
          <w:sz w:val="28"/>
          <w:szCs w:val="28"/>
        </w:rPr>
        <w:t>projectes</w:t>
      </w:r>
      <w:proofErr w:type="spellEnd"/>
      <w:r w:rsidR="00E776ED">
        <w:rPr>
          <w:rFonts w:ascii="Garamond" w:hAnsi="Garamond"/>
          <w:sz w:val="28"/>
          <w:szCs w:val="28"/>
        </w:rPr>
        <w:t xml:space="preserve"> </w:t>
      </w:r>
      <w:r w:rsidR="00D14BDB">
        <w:rPr>
          <w:rFonts w:ascii="Garamond" w:hAnsi="Garamond"/>
          <w:sz w:val="28"/>
          <w:szCs w:val="28"/>
        </w:rPr>
        <w:t>included houses for the rich and famous of the Gilded Age started this practice in Baltimore after the Civil War.</w:t>
      </w:r>
      <w:r>
        <w:rPr>
          <w:rFonts w:ascii="Garamond" w:hAnsi="Garamond"/>
          <w:sz w:val="28"/>
          <w:szCs w:val="28"/>
        </w:rPr>
        <w:t xml:space="preserve">  </w:t>
      </w:r>
    </w:p>
    <w:p w:rsidR="00D14BDB" w:rsidRDefault="00D14BDB" w:rsidP="00545E08">
      <w:pPr>
        <w:pStyle w:val="NoSpacing"/>
        <w:rPr>
          <w:rFonts w:ascii="Garamond" w:hAnsi="Garamond"/>
          <w:sz w:val="28"/>
          <w:szCs w:val="28"/>
        </w:rPr>
      </w:pPr>
    </w:p>
    <w:p w:rsidR="00D14BDB" w:rsidRDefault="00D14BDB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1901 Pope began his own practice with a series of commissions for large houses in Newport and New York.</w:t>
      </w:r>
    </w:p>
    <w:p w:rsidR="00D14BDB" w:rsidRDefault="00D14BDB" w:rsidP="00545E08">
      <w:pPr>
        <w:pStyle w:val="NoSpacing"/>
        <w:rPr>
          <w:rFonts w:ascii="Garamond" w:hAnsi="Garamond"/>
          <w:sz w:val="28"/>
          <w:szCs w:val="28"/>
        </w:rPr>
      </w:pPr>
    </w:p>
    <w:p w:rsidR="00D14BDB" w:rsidRDefault="00D14BDB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1901 </w:t>
      </w:r>
      <w:proofErr w:type="spellStart"/>
      <w:r>
        <w:rPr>
          <w:rFonts w:ascii="Garamond" w:hAnsi="Garamond"/>
          <w:sz w:val="28"/>
          <w:szCs w:val="28"/>
        </w:rPr>
        <w:t>Whiteholme</w:t>
      </w:r>
      <w:proofErr w:type="spellEnd"/>
      <w:r>
        <w:rPr>
          <w:rFonts w:ascii="Garamond" w:hAnsi="Garamond"/>
          <w:sz w:val="28"/>
          <w:szCs w:val="28"/>
        </w:rPr>
        <w:t>, New Port, R.I., Summer Residence of Dr. and Mrs. Henry Barton Jacobs. Razed ca. 1960</w:t>
      </w:r>
    </w:p>
    <w:p w:rsidR="00D14BDB" w:rsidRDefault="00D14BDB" w:rsidP="00545E08">
      <w:pPr>
        <w:pStyle w:val="NoSpacing"/>
        <w:rPr>
          <w:rFonts w:ascii="Garamond" w:hAnsi="Garamond"/>
          <w:sz w:val="28"/>
          <w:szCs w:val="28"/>
        </w:rPr>
      </w:pPr>
    </w:p>
    <w:p w:rsidR="00D14BDB" w:rsidRDefault="00D14BDB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1905 Alterations and Addition</w:t>
      </w:r>
      <w:r w:rsidR="00FB4C50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 to Jacob’s Residence, West Mt. Vernon Place/Baltimore</w:t>
      </w:r>
    </w:p>
    <w:p w:rsidR="00FB4C50" w:rsidRDefault="00FB4C50" w:rsidP="00545E08">
      <w:pPr>
        <w:pStyle w:val="NoSpacing"/>
        <w:rPr>
          <w:rFonts w:ascii="Garamond" w:hAnsi="Garamond"/>
          <w:sz w:val="28"/>
          <w:szCs w:val="28"/>
        </w:rPr>
      </w:pPr>
    </w:p>
    <w:p w:rsidR="00FB4C50" w:rsidRDefault="00FB4C50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1912 Pope marries Sadie Pembroke Jones daughter of Henry Walter’s second wife</w:t>
      </w:r>
    </w:p>
    <w:p w:rsidR="00FB4C50" w:rsidRDefault="00FB4C50" w:rsidP="00545E08">
      <w:pPr>
        <w:pStyle w:val="NoSpacing"/>
        <w:rPr>
          <w:rFonts w:ascii="Garamond" w:hAnsi="Garamond"/>
          <w:sz w:val="28"/>
          <w:szCs w:val="28"/>
        </w:rPr>
      </w:pPr>
    </w:p>
    <w:p w:rsidR="00FB4C50" w:rsidRDefault="00FB4C50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1914 </w:t>
      </w:r>
      <w:proofErr w:type="spellStart"/>
      <w:r>
        <w:rPr>
          <w:rFonts w:ascii="Garamond" w:hAnsi="Garamond"/>
          <w:sz w:val="28"/>
          <w:szCs w:val="28"/>
        </w:rPr>
        <w:t>Charlcote</w:t>
      </w:r>
      <w:proofErr w:type="spellEnd"/>
      <w:r>
        <w:rPr>
          <w:rFonts w:ascii="Garamond" w:hAnsi="Garamond"/>
          <w:sz w:val="28"/>
          <w:szCs w:val="28"/>
        </w:rPr>
        <w:t xml:space="preserve"> House, Residence of James S. Frick</w:t>
      </w:r>
    </w:p>
    <w:p w:rsidR="00FB4C50" w:rsidRDefault="00FB4C50" w:rsidP="00545E08">
      <w:pPr>
        <w:pStyle w:val="NoSpacing"/>
        <w:rPr>
          <w:rFonts w:ascii="Garamond" w:hAnsi="Garamond"/>
          <w:sz w:val="28"/>
          <w:szCs w:val="28"/>
        </w:rPr>
      </w:pPr>
    </w:p>
    <w:p w:rsidR="00FB4C50" w:rsidRDefault="00FB4C50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1926-29 Baltimore Museum of Art</w:t>
      </w:r>
    </w:p>
    <w:p w:rsidR="00FB4C50" w:rsidRDefault="00FB4C50" w:rsidP="00545E08">
      <w:pPr>
        <w:pStyle w:val="NoSpacing"/>
        <w:rPr>
          <w:rFonts w:ascii="Garamond" w:hAnsi="Garamond"/>
          <w:sz w:val="28"/>
          <w:szCs w:val="28"/>
        </w:rPr>
      </w:pPr>
    </w:p>
    <w:p w:rsidR="00FB4C50" w:rsidRDefault="00FB4C50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1927 University Baptist Church, North Charles and Thirty-Third Street</w:t>
      </w:r>
    </w:p>
    <w:p w:rsidR="00FB4C50" w:rsidRDefault="00FB4C50" w:rsidP="00545E08">
      <w:pPr>
        <w:pStyle w:val="NoSpacing"/>
        <w:rPr>
          <w:rFonts w:ascii="Garamond" w:hAnsi="Garamond"/>
          <w:sz w:val="28"/>
          <w:szCs w:val="28"/>
        </w:rPr>
      </w:pPr>
    </w:p>
    <w:p w:rsidR="00FB4C50" w:rsidRDefault="00FB4C50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1932 Scottish Rite Temple of Freemasonry/Clyde N. Fritz with John Russell Pope as consultant. </w:t>
      </w:r>
    </w:p>
    <w:p w:rsidR="00E776ED" w:rsidRDefault="00E776ED" w:rsidP="00545E08">
      <w:pPr>
        <w:pStyle w:val="NoSpacing"/>
        <w:rPr>
          <w:rFonts w:ascii="Garamond" w:hAnsi="Garamond"/>
          <w:sz w:val="28"/>
          <w:szCs w:val="28"/>
        </w:rPr>
      </w:pPr>
    </w:p>
    <w:p w:rsidR="00E776ED" w:rsidRPr="00545E08" w:rsidRDefault="00E776ED" w:rsidP="00545E0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Pope dies in 1937 just as his most important government project, the National Gallery is about to be completed. </w:t>
      </w:r>
    </w:p>
    <w:sectPr w:rsidR="00E776ED" w:rsidRPr="00545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08"/>
    <w:rsid w:val="00165EB2"/>
    <w:rsid w:val="002C5299"/>
    <w:rsid w:val="00301F3C"/>
    <w:rsid w:val="004C1D76"/>
    <w:rsid w:val="00531D82"/>
    <w:rsid w:val="00545E08"/>
    <w:rsid w:val="00552FA3"/>
    <w:rsid w:val="00810B82"/>
    <w:rsid w:val="008373AF"/>
    <w:rsid w:val="009F1B3D"/>
    <w:rsid w:val="00B146FF"/>
    <w:rsid w:val="00D14BDB"/>
    <w:rsid w:val="00E776ED"/>
    <w:rsid w:val="00E84A9C"/>
    <w:rsid w:val="00F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0B5DF-83C8-4DE3-8240-6220510C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E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Gleason</dc:creator>
  <cp:keywords/>
  <dc:description/>
  <cp:lastModifiedBy>Lisa Keir</cp:lastModifiedBy>
  <cp:revision>2</cp:revision>
  <cp:lastPrinted>2019-06-23T15:01:00Z</cp:lastPrinted>
  <dcterms:created xsi:type="dcterms:W3CDTF">2019-07-01T20:07:00Z</dcterms:created>
  <dcterms:modified xsi:type="dcterms:W3CDTF">2019-07-01T20:07:00Z</dcterms:modified>
</cp:coreProperties>
</file>